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B5" w:rsidRPr="007613E5" w:rsidRDefault="00E83DFD" w:rsidP="00E83DFD">
      <w:pPr>
        <w:jc w:val="center"/>
        <w:rPr>
          <w:rFonts w:ascii="TH SarabunPSK" w:hAnsi="TH SarabunPSK" w:cs="TH SarabunPSK"/>
          <w:sz w:val="40"/>
          <w:szCs w:val="40"/>
        </w:rPr>
      </w:pPr>
      <w:r w:rsidRPr="007613E5">
        <w:rPr>
          <w:rFonts w:ascii="TH SarabunPSK" w:hAnsi="TH SarabunPSK" w:cs="TH SarabunPSK"/>
          <w:sz w:val="40"/>
          <w:szCs w:val="40"/>
          <w:cs/>
        </w:rPr>
        <w:t>ใบรับรองเวลาราชการทวีคูณ</w:t>
      </w:r>
    </w:p>
    <w:p w:rsidR="00E83DFD" w:rsidRPr="007613E5" w:rsidRDefault="00E83DFD" w:rsidP="00E83DFD">
      <w:pPr>
        <w:jc w:val="right"/>
        <w:rPr>
          <w:rFonts w:ascii="TH SarabunPSK" w:hAnsi="TH SarabunPSK" w:cs="TH SarabunPSK"/>
          <w:sz w:val="32"/>
          <w:szCs w:val="32"/>
        </w:rPr>
      </w:pPr>
      <w:r w:rsidRPr="007613E5">
        <w:rPr>
          <w:rFonts w:ascii="TH SarabunPSK" w:hAnsi="TH SarabunPSK" w:cs="TH SarabunPSK"/>
          <w:sz w:val="32"/>
          <w:szCs w:val="32"/>
          <w:cs/>
        </w:rPr>
        <w:t>เขียนที่ กองสวัสดิการ</w:t>
      </w:r>
    </w:p>
    <w:p w:rsidR="00E83DFD" w:rsidRPr="007613E5" w:rsidRDefault="00E83DFD" w:rsidP="00E83DFD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7613E5">
        <w:rPr>
          <w:rFonts w:ascii="TH SarabunPSK" w:hAnsi="TH SarabunPSK" w:cs="TH SarabunPSK"/>
          <w:sz w:val="32"/>
          <w:szCs w:val="32"/>
          <w:cs/>
        </w:rPr>
        <w:tab/>
        <w:t xml:space="preserve">วันที่         </w:t>
      </w:r>
      <w:r w:rsidR="00FA6F69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Pr="007613E5">
        <w:rPr>
          <w:rFonts w:ascii="TH SarabunPSK" w:hAnsi="TH SarabunPSK" w:cs="TH SarabunPSK"/>
          <w:sz w:val="32"/>
          <w:szCs w:val="32"/>
          <w:cs/>
        </w:rPr>
        <w:t xml:space="preserve"> 255</w:t>
      </w:r>
      <w:r w:rsidR="00FA6F69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D34287" w:rsidRPr="00D34287" w:rsidRDefault="000121DA" w:rsidP="00E72E6B">
      <w:pPr>
        <w:tabs>
          <w:tab w:val="left" w:pos="1276"/>
        </w:tabs>
        <w:spacing w:after="0" w:line="20" w:lineRule="atLeast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noProof/>
          <w:spacing w:val="-6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3.25pt;margin-top:14.65pt;width:216.75pt;height:0;z-index:251658240" o:connectortype="straight">
            <v:stroke dashstyle="dash"/>
          </v:shape>
        </w:pict>
      </w:r>
      <w:r w:rsidR="00E83DFD" w:rsidRPr="00E72E6B">
        <w:rPr>
          <w:rFonts w:ascii="TH SarabunPSK" w:hAnsi="TH SarabunPSK" w:cs="TH SarabunPSK"/>
          <w:spacing w:val="-6"/>
          <w:sz w:val="32"/>
          <w:szCs w:val="32"/>
          <w:cs/>
        </w:rPr>
        <w:tab/>
        <w:t xml:space="preserve">ข้าพเจ้าขอรับรองว่า </w:t>
      </w:r>
      <w:r w:rsidR="00D3428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(ยศ, นาม, นามสกุล)  </w:t>
      </w:r>
    </w:p>
    <w:p w:rsidR="00D34287" w:rsidRDefault="000121DA" w:rsidP="00E72E6B">
      <w:pPr>
        <w:tabs>
          <w:tab w:val="left" w:pos="1276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0121DA">
        <w:rPr>
          <w:rFonts w:ascii="TH SarabunPSK" w:hAnsi="TH SarabunPSK" w:cs="TH SarabunPSK"/>
          <w:noProof/>
          <w:spacing w:val="-6"/>
          <w:sz w:val="32"/>
          <w:szCs w:val="32"/>
        </w:rPr>
        <w:pict>
          <v:shape id="_x0000_s1027" type="#_x0000_t32" style="position:absolute;left:0;text-align:left;margin-left:124.5pt;margin-top:14.7pt;width:325.5pt;height:0;z-index:251659264" o:connectortype="straight">
            <v:stroke dashstyle="dash"/>
          </v:shape>
        </w:pict>
      </w:r>
      <w:r w:rsidR="00D34287">
        <w:rPr>
          <w:rFonts w:ascii="TH SarabunPSK" w:hAnsi="TH SarabunPSK" w:cs="TH SarabunPSK" w:hint="cs"/>
          <w:spacing w:val="-6"/>
          <w:sz w:val="32"/>
          <w:szCs w:val="32"/>
          <w:cs/>
        </w:rPr>
        <w:t>ซึ่ง</w:t>
      </w:r>
      <w:r w:rsidR="00E83DFD" w:rsidRPr="00E72E6B">
        <w:rPr>
          <w:rFonts w:ascii="TH SarabunPSK" w:hAnsi="TH SarabunPSK" w:cs="TH SarabunPSK"/>
          <w:spacing w:val="-6"/>
          <w:sz w:val="32"/>
          <w:szCs w:val="32"/>
          <w:cs/>
        </w:rPr>
        <w:t>รับราชการประจำ</w:t>
      </w:r>
      <w:r w:rsidR="00D3428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อยู่ ณ ที่   </w:t>
      </w:r>
      <w:r w:rsidR="00081AA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D3428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กองสวัสดิการ</w:t>
      </w:r>
      <w:r w:rsidR="00E83DFD" w:rsidRPr="00E72E6B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D3428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E83DFD" w:rsidRPr="00E72E6B">
        <w:rPr>
          <w:rFonts w:ascii="TH SarabunPSK" w:hAnsi="TH SarabunPSK" w:cs="TH SarabunPSK"/>
          <w:spacing w:val="-6"/>
          <w:sz w:val="32"/>
          <w:szCs w:val="32"/>
          <w:cs/>
        </w:rPr>
        <w:t>สำนักงานตำรวจแห่งชาติ</w:t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34287" w:rsidRDefault="000121DA" w:rsidP="00E72E6B">
      <w:pPr>
        <w:tabs>
          <w:tab w:val="left" w:pos="1276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9" type="#_x0000_t32" style="position:absolute;left:0;text-align:left;margin-left:159pt;margin-top:14.75pt;width:95.25pt;height:0;z-index:251661312" o:connectortype="straight">
            <v:stroke dashstyle="dash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28" type="#_x0000_t32" style="position:absolute;left:0;text-align:left;margin-left:50.25pt;margin-top:14.75pt;width:74.25pt;height:0;z-index:251660288" o:connectortype="straight">
            <v:stroke dashstyle="dash"/>
          </v:shape>
        </w:pict>
      </w:r>
      <w:r w:rsidR="00D34287">
        <w:rPr>
          <w:rFonts w:ascii="TH SarabunPSK" w:hAnsi="TH SarabunPSK" w:cs="TH SarabunPSK" w:hint="cs"/>
          <w:sz w:val="32"/>
          <w:szCs w:val="32"/>
          <w:cs/>
        </w:rPr>
        <w:t>อำเภอ/</w:t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>เขต</w:t>
      </w:r>
      <w:r w:rsidR="00D3428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 xml:space="preserve">ปทุมวัน </w:t>
      </w:r>
      <w:r w:rsidR="00D3428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287">
        <w:rPr>
          <w:rFonts w:ascii="TH SarabunPSK" w:hAnsi="TH SarabunPSK" w:cs="TH SarabunPSK" w:hint="cs"/>
          <w:sz w:val="32"/>
          <w:szCs w:val="32"/>
          <w:cs/>
        </w:rPr>
        <w:t xml:space="preserve">จังหวัด     </w:t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 xml:space="preserve">กรุงเทพมหานคร  </w:t>
      </w:r>
      <w:r w:rsidR="00D3428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 xml:space="preserve">ในระหว่างที่มีพระบรมราชโองการ </w:t>
      </w:r>
    </w:p>
    <w:p w:rsidR="00D34287" w:rsidRDefault="000121DA" w:rsidP="00E72E6B">
      <w:pPr>
        <w:tabs>
          <w:tab w:val="left" w:pos="1276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0" type="#_x0000_t32" style="position:absolute;left:0;text-align:left;margin-left:124.5pt;margin-top:14.8pt;width:325.5pt;height:0;z-index:251662336" o:connectortype="straight">
            <v:stroke dashstyle="dash"/>
          </v:shape>
        </w:pict>
      </w:r>
      <w:r w:rsidR="00D34287">
        <w:rPr>
          <w:rFonts w:ascii="TH SarabunPSK" w:hAnsi="TH SarabunPSK" w:cs="TH SarabunPSK" w:hint="cs"/>
          <w:sz w:val="32"/>
          <w:szCs w:val="32"/>
          <w:cs/>
        </w:rPr>
        <w:t xml:space="preserve">ประกาศ (ระบุเหตุที่ประกาศ)  </w:t>
      </w:r>
      <w:r w:rsidR="00FD3D9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34287">
        <w:rPr>
          <w:rFonts w:ascii="TH SarabunPSK" w:hAnsi="TH SarabunPSK" w:cs="TH SarabunPSK" w:hint="cs"/>
          <w:sz w:val="32"/>
          <w:szCs w:val="32"/>
          <w:cs/>
        </w:rPr>
        <w:t>ใช้กฎอัยการศึกเพื่อรักษาความสงบภายในประเทศ</w:t>
      </w:r>
    </w:p>
    <w:p w:rsidR="00D34287" w:rsidRDefault="000121DA" w:rsidP="00E72E6B">
      <w:pPr>
        <w:tabs>
          <w:tab w:val="left" w:pos="1276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3" type="#_x0000_t32" style="position:absolute;left:0;text-align:left;margin-left:353.25pt;margin-top:14.8pt;width:96.75pt;height:0;z-index:251665408" o:connectortype="straight">
            <v:stroke dashstyle="dash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1" type="#_x0000_t32" style="position:absolute;left:0;text-align:left;margin-left:78.75pt;margin-top:14.8pt;width:96.75pt;height:0;z-index:251663360" o:connectortype="straight">
            <v:stroke dashstyle="dash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2" type="#_x0000_t32" style="position:absolute;left:0;text-align:left;margin-left:214.5pt;margin-top:14.8pt;width:104.25pt;height:0;z-index:251664384" o:connectortype="straight">
            <v:stroke dashstyle="dash"/>
          </v:shape>
        </w:pict>
      </w:r>
      <w:r w:rsidR="00D34287">
        <w:rPr>
          <w:rFonts w:ascii="TH SarabunPSK" w:hAnsi="TH SarabunPSK" w:cs="TH SarabunPSK" w:hint="cs"/>
          <w:sz w:val="32"/>
          <w:szCs w:val="32"/>
          <w:cs/>
        </w:rPr>
        <w:t>ในเขตพื้นที่  ตำบล</w:t>
      </w:r>
      <w:r w:rsidR="00D34287">
        <w:rPr>
          <w:rFonts w:ascii="TH SarabunPSK" w:hAnsi="TH SarabunPSK" w:cs="TH SarabunPSK" w:hint="cs"/>
          <w:sz w:val="32"/>
          <w:szCs w:val="32"/>
          <w:cs/>
        </w:rPr>
        <w:tab/>
      </w:r>
      <w:r w:rsidR="00032C3D">
        <w:rPr>
          <w:rFonts w:ascii="TH SarabunPSK" w:hAnsi="TH SarabunPSK" w:cs="TH SarabunPSK" w:hint="cs"/>
          <w:sz w:val="32"/>
          <w:szCs w:val="32"/>
          <w:cs/>
        </w:rPr>
        <w:t>-</w:t>
      </w:r>
      <w:r w:rsidR="00D34287">
        <w:rPr>
          <w:rFonts w:ascii="TH SarabunPSK" w:hAnsi="TH SarabunPSK" w:cs="TH SarabunPSK" w:hint="cs"/>
          <w:sz w:val="32"/>
          <w:szCs w:val="32"/>
          <w:cs/>
        </w:rPr>
        <w:tab/>
      </w:r>
      <w:r w:rsidR="00D34287">
        <w:rPr>
          <w:rFonts w:ascii="TH SarabunPSK" w:hAnsi="TH SarabunPSK" w:cs="TH SarabunPSK" w:hint="cs"/>
          <w:sz w:val="32"/>
          <w:szCs w:val="32"/>
          <w:cs/>
        </w:rPr>
        <w:tab/>
        <w:t>อำเภอ</w:t>
      </w:r>
      <w:r w:rsidR="00D34287">
        <w:rPr>
          <w:rFonts w:ascii="TH SarabunPSK" w:hAnsi="TH SarabunPSK" w:cs="TH SarabunPSK" w:hint="cs"/>
          <w:sz w:val="32"/>
          <w:szCs w:val="32"/>
          <w:cs/>
        </w:rPr>
        <w:tab/>
      </w:r>
      <w:r w:rsidR="00D34287">
        <w:rPr>
          <w:rFonts w:ascii="TH SarabunPSK" w:hAnsi="TH SarabunPSK" w:cs="TH SarabunPSK" w:hint="cs"/>
          <w:sz w:val="32"/>
          <w:szCs w:val="32"/>
          <w:cs/>
        </w:rPr>
        <w:tab/>
      </w:r>
      <w:r w:rsidR="00032C3D">
        <w:rPr>
          <w:rFonts w:ascii="TH SarabunPSK" w:hAnsi="TH SarabunPSK" w:cs="TH SarabunPSK" w:hint="cs"/>
          <w:sz w:val="32"/>
          <w:szCs w:val="32"/>
          <w:cs/>
        </w:rPr>
        <w:t>-</w:t>
      </w:r>
      <w:r w:rsidR="00D34287">
        <w:rPr>
          <w:rFonts w:ascii="TH SarabunPSK" w:hAnsi="TH SarabunPSK" w:cs="TH SarabunPSK" w:hint="cs"/>
          <w:sz w:val="32"/>
          <w:szCs w:val="32"/>
          <w:cs/>
        </w:rPr>
        <w:tab/>
      </w:r>
      <w:r w:rsidR="00D34287">
        <w:rPr>
          <w:rFonts w:ascii="TH SarabunPSK" w:hAnsi="TH SarabunPSK" w:cs="TH SarabunPSK" w:hint="cs"/>
          <w:sz w:val="32"/>
          <w:szCs w:val="32"/>
          <w:cs/>
        </w:rPr>
        <w:tab/>
        <w:t>จังหวัด</w:t>
      </w:r>
      <w:r w:rsidR="00032C3D">
        <w:rPr>
          <w:rFonts w:ascii="TH SarabunPSK" w:hAnsi="TH SarabunPSK" w:cs="TH SarabunPSK"/>
          <w:sz w:val="32"/>
          <w:szCs w:val="32"/>
        </w:rPr>
        <w:tab/>
        <w:t>-</w:t>
      </w:r>
    </w:p>
    <w:p w:rsidR="00D34287" w:rsidRDefault="000121DA" w:rsidP="00E72E6B">
      <w:pPr>
        <w:tabs>
          <w:tab w:val="left" w:pos="1276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5" type="#_x0000_t32" style="position:absolute;left:0;text-align:left;margin-left:116.25pt;margin-top:14.85pt;width:333.75pt;height:0;z-index:251667456" o:connectortype="straight">
            <v:stroke dashstyle="dash"/>
          </v:shape>
        </w:pict>
      </w:r>
      <w:r w:rsidR="00D34287">
        <w:rPr>
          <w:rFonts w:ascii="TH SarabunPSK" w:hAnsi="TH SarabunPSK" w:cs="TH SarabunPSK" w:hint="cs"/>
          <w:sz w:val="32"/>
          <w:szCs w:val="32"/>
          <w:cs/>
        </w:rPr>
        <w:t xml:space="preserve">(หรือทั่วพระราชอาณาจักร)   </w:t>
      </w:r>
      <w:r w:rsidR="00D34287">
        <w:rPr>
          <w:rFonts w:ascii="TH SarabunPSK" w:hAnsi="TH SarabunPSK" w:cs="TH SarabunPSK" w:hint="cs"/>
          <w:sz w:val="32"/>
          <w:szCs w:val="32"/>
          <w:cs/>
        </w:rPr>
        <w:tab/>
        <w:t>ทั่วพระราชอาณาจักร</w:t>
      </w:r>
    </w:p>
    <w:p w:rsidR="00D34287" w:rsidRDefault="000121DA" w:rsidP="00E72E6B">
      <w:pPr>
        <w:tabs>
          <w:tab w:val="left" w:pos="1276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8" type="#_x0000_t32" style="position:absolute;left:0;text-align:left;margin-left:408.75pt;margin-top:14.15pt;width:41.25pt;height:0;z-index:251670528" o:connectortype="straight">
            <v:stroke dashstyle="dash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7" type="#_x0000_t32" style="position:absolute;left:0;text-align:left;margin-left:199.5pt;margin-top:14.15pt;width:84pt;height:0;z-index:251669504" o:connectortype="straight">
            <v:stroke dashstyle="dash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6" type="#_x0000_t32" style="position:absolute;left:0;text-align:left;margin-left:35.25pt;margin-top:14.15pt;width:27pt;height:0;z-index:251668480" o:connectortype="straight">
            <v:stroke dashstyle="dash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4" type="#_x0000_t32" style="position:absolute;left:0;text-align:left;margin-left:88.5pt;margin-top:14.15pt;width:87pt;height:0;z-index:251666432" o:connectortype="straight">
            <v:stroke dashstyle="dash"/>
          </v:shape>
        </w:pict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D34287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="00FA6F69">
        <w:rPr>
          <w:rFonts w:ascii="TH SarabunPSK" w:hAnsi="TH SarabunPSK" w:cs="TH SarabunPSK" w:hint="cs"/>
          <w:sz w:val="32"/>
          <w:szCs w:val="32"/>
          <w:cs/>
        </w:rPr>
        <w:t>0</w:t>
      </w:r>
      <w:r w:rsidR="00D34287">
        <w:rPr>
          <w:rFonts w:ascii="TH SarabunPSK" w:hAnsi="TH SarabunPSK" w:cs="TH SarabunPSK" w:hint="cs"/>
          <w:sz w:val="32"/>
          <w:szCs w:val="32"/>
          <w:cs/>
        </w:rPr>
        <w:tab/>
        <w:t>เดือน</w:t>
      </w:r>
      <w:r w:rsidR="00D34287">
        <w:rPr>
          <w:rFonts w:ascii="TH SarabunPSK" w:hAnsi="TH SarabunPSK" w:cs="TH SarabunPSK" w:hint="cs"/>
          <w:sz w:val="32"/>
          <w:szCs w:val="32"/>
          <w:cs/>
        </w:rPr>
        <w:tab/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6F69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6F6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34287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D34287">
        <w:rPr>
          <w:rFonts w:ascii="TH SarabunPSK" w:hAnsi="TH SarabunPSK" w:cs="TH SarabunPSK" w:hint="cs"/>
          <w:sz w:val="32"/>
          <w:szCs w:val="32"/>
          <w:cs/>
        </w:rPr>
        <w:tab/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>25</w:t>
      </w:r>
      <w:r w:rsidR="00FA6F69">
        <w:rPr>
          <w:rFonts w:ascii="TH SarabunPSK" w:hAnsi="TH SarabunPSK" w:cs="TH SarabunPSK" w:hint="cs"/>
          <w:sz w:val="32"/>
          <w:szCs w:val="32"/>
          <w:cs/>
        </w:rPr>
        <w:t>57</w:t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4287">
        <w:rPr>
          <w:rFonts w:ascii="TH SarabunPSK" w:hAnsi="TH SarabunPSK" w:cs="TH SarabunPSK" w:hint="cs"/>
          <w:sz w:val="32"/>
          <w:szCs w:val="32"/>
          <w:cs/>
        </w:rPr>
        <w:tab/>
      </w:r>
      <w:r w:rsidR="00D34287">
        <w:rPr>
          <w:rFonts w:ascii="TH SarabunPSK" w:hAnsi="TH SarabunPSK" w:cs="TH SarabunPSK" w:hint="cs"/>
          <w:sz w:val="32"/>
          <w:szCs w:val="32"/>
          <w:cs/>
        </w:rPr>
        <w:tab/>
        <w:t>และประกาศยกเลิก เมื่อวันที่</w:t>
      </w:r>
      <w:r w:rsidR="00032C3D">
        <w:rPr>
          <w:rFonts w:ascii="TH SarabunPSK" w:hAnsi="TH SarabunPSK" w:cs="TH SarabunPSK"/>
          <w:sz w:val="32"/>
          <w:szCs w:val="32"/>
        </w:rPr>
        <w:t xml:space="preserve">    </w:t>
      </w:r>
      <w:r w:rsidR="00FA6F69">
        <w:rPr>
          <w:rFonts w:ascii="TH SarabunPSK" w:hAnsi="TH SarabunPSK" w:cs="TH SarabunPSK"/>
          <w:sz w:val="32"/>
          <w:szCs w:val="32"/>
        </w:rPr>
        <w:t>1</w:t>
      </w:r>
    </w:p>
    <w:p w:rsidR="00E83DFD" w:rsidRPr="007613E5" w:rsidRDefault="000121DA" w:rsidP="00E72E6B">
      <w:pPr>
        <w:tabs>
          <w:tab w:val="left" w:pos="1276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5" type="#_x0000_t32" style="position:absolute;left:0;text-align:left;margin-left:360.75pt;margin-top:77.95pt;width:27pt;height:0;z-index:251677696" o:connectortype="straight">
            <v:stroke dashstyle="dash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4" type="#_x0000_t32" style="position:absolute;left:0;text-align:left;margin-left:305.25pt;margin-top:77.95pt;width:27pt;height:0;z-index:251676672" o:connectortype="straight">
            <v:stroke dashstyle="dash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3" type="#_x0000_t32" style="position:absolute;left:0;text-align:left;margin-left:264.75pt;margin-top:77.95pt;width:27pt;height:0;z-index:251675648" o:connectortype="straight">
            <v:stroke dashstyle="dash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2" type="#_x0000_t32" style="position:absolute;left:0;text-align:left;margin-left:101.25pt;margin-top:56.95pt;width:44.25pt;height:0;z-index:251674624" o:connectortype="straight">
            <v:stroke dashstyle="dash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1" type="#_x0000_t32" style="position:absolute;left:0;text-align:left;margin-left:1.5pt;margin-top:35.95pt;width:66pt;height:0;z-index:251673600" o:connectortype="straight">
            <v:stroke dashstyle="dash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40" type="#_x0000_t32" style="position:absolute;left:0;text-align:left;margin-left:166.5pt;margin-top:14.95pt;width:48pt;height:0;z-index:251672576" o:connectortype="straight">
            <v:stroke dashstyle="dash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9" type="#_x0000_t32" style="position:absolute;left:0;text-align:left;margin-left:29.25pt;margin-top:14.95pt;width:109.5pt;height:0;z-index:251671552" o:connectortype="straight">
            <v:stroke dashstyle="dash"/>
          </v:shape>
        </w:pict>
      </w:r>
      <w:r w:rsidR="00D34287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34287">
        <w:rPr>
          <w:rFonts w:ascii="TH SarabunPSK" w:hAnsi="TH SarabunPSK" w:cs="TH SarabunPSK" w:hint="cs"/>
          <w:sz w:val="32"/>
          <w:szCs w:val="32"/>
          <w:cs/>
        </w:rPr>
        <w:tab/>
      </w:r>
      <w:r w:rsidR="00FA6F69">
        <w:rPr>
          <w:rFonts w:ascii="TH SarabunPSK" w:hAnsi="TH SarabunPSK" w:cs="TH SarabunPSK" w:hint="cs"/>
          <w:sz w:val="32"/>
          <w:szCs w:val="32"/>
          <w:cs/>
        </w:rPr>
        <w:t xml:space="preserve">เมษายน   </w:t>
      </w:r>
      <w:r w:rsidR="00D34287">
        <w:rPr>
          <w:rFonts w:ascii="TH SarabunPSK" w:hAnsi="TH SarabunPSK" w:cs="TH SarabunPSK" w:hint="cs"/>
          <w:sz w:val="32"/>
          <w:szCs w:val="32"/>
          <w:cs/>
        </w:rPr>
        <w:tab/>
        <w:t>พ.ศ.   25</w:t>
      </w:r>
      <w:r w:rsidR="00FA6F69">
        <w:rPr>
          <w:rFonts w:ascii="TH SarabunPSK" w:hAnsi="TH SarabunPSK" w:cs="TH SarabunPSK" w:hint="cs"/>
          <w:sz w:val="32"/>
          <w:szCs w:val="32"/>
          <w:cs/>
        </w:rPr>
        <w:t>58</w:t>
      </w:r>
      <w:r w:rsidR="00D34287">
        <w:rPr>
          <w:rFonts w:ascii="TH SarabunPSK" w:hAnsi="TH SarabunPSK" w:cs="TH SarabunPSK" w:hint="cs"/>
          <w:sz w:val="32"/>
          <w:szCs w:val="32"/>
          <w:cs/>
        </w:rPr>
        <w:tab/>
        <w:t xml:space="preserve">นั้น </w:t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>ผู้นี้ได้อยู่ปฏิบัติหน้าที่ราชการในเขตพื้นที่</w:t>
      </w:r>
      <w:r w:rsidR="00D34287">
        <w:rPr>
          <w:rFonts w:ascii="TH SarabunPSK" w:hAnsi="TH SarabunPSK" w:cs="TH SarabunPSK" w:hint="cs"/>
          <w:sz w:val="32"/>
          <w:szCs w:val="32"/>
          <w:cs/>
        </w:rPr>
        <w:t>ฯ</w:t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>มี</w:t>
      </w:r>
      <w:r w:rsidR="00D34287">
        <w:rPr>
          <w:rFonts w:ascii="TH SarabunPSK" w:hAnsi="TH SarabunPSK" w:cs="TH SarabunPSK" w:hint="cs"/>
          <w:sz w:val="32"/>
          <w:szCs w:val="32"/>
          <w:cs/>
        </w:rPr>
        <w:t>ป</w:t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>ระกาศ</w:t>
      </w:r>
      <w:r w:rsidR="00D342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32C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>ใช้กฎอัยการศึก</w:t>
      </w:r>
      <w:r w:rsidR="00D34287">
        <w:rPr>
          <w:rFonts w:ascii="TH SarabunPSK" w:hAnsi="TH SarabunPSK" w:cs="TH SarabunPSK" w:hint="cs"/>
          <w:sz w:val="32"/>
          <w:szCs w:val="32"/>
          <w:cs/>
        </w:rPr>
        <w:tab/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 xml:space="preserve">ดังกล่าวตามปกติในระหว่างเวลานั้น ผู้นี้มีวันลาป่วย ลา หรือมิได้อยู่ปฏิบัติราชการในเขตพื้นที่ตามประกาศฯ รวม </w:t>
      </w:r>
      <w:r w:rsidR="00D3428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34287">
        <w:rPr>
          <w:rFonts w:ascii="TH SarabunPSK" w:hAnsi="TH SarabunPSK" w:cs="TH SarabunPSK" w:hint="cs"/>
          <w:sz w:val="32"/>
          <w:szCs w:val="32"/>
          <w:cs/>
        </w:rPr>
        <w:tab/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 xml:space="preserve"> วัน </w:t>
      </w:r>
      <w:r w:rsidR="00D34287">
        <w:rPr>
          <w:rFonts w:ascii="TH SarabunPSK" w:hAnsi="TH SarabunPSK" w:cs="TH SarabunPSK" w:hint="cs"/>
          <w:sz w:val="32"/>
          <w:szCs w:val="32"/>
          <w:cs/>
        </w:rPr>
        <w:t xml:space="preserve">(ถ้าไม่มีขีด) </w:t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 xml:space="preserve"> คงมีสิทธิได้รับเวลาราชการ</w:t>
      </w:r>
      <w:r w:rsidR="00D3428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 xml:space="preserve">ทวีคูณตามมาตรา 24 วรรคสอง แห่ง พ.ร.บ.บำเหน็จบำนาญข้าราชการ พ.ศ.2494 รวม </w:t>
      </w:r>
      <w:r w:rsidR="00D34287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="00D34287">
        <w:rPr>
          <w:rFonts w:ascii="TH SarabunPSK" w:hAnsi="TH SarabunPSK" w:cs="TH SarabunPSK" w:hint="cs"/>
          <w:sz w:val="32"/>
          <w:szCs w:val="32"/>
          <w:cs/>
        </w:rPr>
        <w:tab/>
      </w:r>
      <w:r w:rsidR="00032C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34287">
        <w:rPr>
          <w:rFonts w:ascii="TH SarabunPSK" w:hAnsi="TH SarabunPSK" w:cs="TH SarabunPSK" w:hint="cs"/>
          <w:sz w:val="32"/>
          <w:szCs w:val="32"/>
          <w:cs/>
        </w:rPr>
        <w:t xml:space="preserve">ปี </w:t>
      </w:r>
      <w:r w:rsidR="00032C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342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F69">
        <w:rPr>
          <w:rFonts w:ascii="TH SarabunPSK" w:hAnsi="TH SarabunPSK" w:cs="TH SarabunPSK" w:hint="cs"/>
          <w:sz w:val="32"/>
          <w:szCs w:val="32"/>
          <w:cs/>
        </w:rPr>
        <w:t>10</w:t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2C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>เดือน</w:t>
      </w:r>
      <w:r w:rsidR="00D34287">
        <w:rPr>
          <w:rFonts w:ascii="TH SarabunPSK" w:hAnsi="TH SarabunPSK" w:cs="TH SarabunPSK" w:hint="cs"/>
          <w:sz w:val="32"/>
          <w:szCs w:val="32"/>
          <w:cs/>
        </w:rPr>
        <w:tab/>
      </w:r>
      <w:r w:rsidR="00032C3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6F69">
        <w:rPr>
          <w:rFonts w:ascii="TH SarabunPSK" w:hAnsi="TH SarabunPSK" w:cs="TH SarabunPSK" w:hint="cs"/>
          <w:sz w:val="32"/>
          <w:szCs w:val="32"/>
          <w:cs/>
        </w:rPr>
        <w:t>13</w:t>
      </w:r>
      <w:r w:rsidR="00D34287">
        <w:rPr>
          <w:rFonts w:ascii="TH SarabunPSK" w:hAnsi="TH SarabunPSK" w:cs="TH SarabunPSK" w:hint="cs"/>
          <w:sz w:val="32"/>
          <w:szCs w:val="32"/>
          <w:cs/>
        </w:rPr>
        <w:tab/>
        <w:t xml:space="preserve">วัน </w:t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 xml:space="preserve"> เพื่อ</w:t>
      </w:r>
      <w:r w:rsidR="00D34287">
        <w:rPr>
          <w:rFonts w:ascii="TH SarabunPSK" w:hAnsi="TH SarabunPSK" w:cs="TH SarabunPSK"/>
          <w:sz w:val="32"/>
          <w:szCs w:val="32"/>
          <w:cs/>
        </w:rPr>
        <w:t>เป็นหลักฐานประกอบการพิจารณาขอ</w:t>
      </w:r>
      <w:r w:rsidR="00D34287">
        <w:rPr>
          <w:rFonts w:ascii="TH SarabunPSK" w:hAnsi="TH SarabunPSK" w:cs="TH SarabunPSK" w:hint="cs"/>
          <w:sz w:val="32"/>
          <w:szCs w:val="32"/>
          <w:cs/>
        </w:rPr>
        <w:t>บำเหน็จ</w:t>
      </w:r>
      <w:r w:rsidR="00E83DFD" w:rsidRPr="007613E5">
        <w:rPr>
          <w:rFonts w:ascii="TH SarabunPSK" w:hAnsi="TH SarabunPSK" w:cs="TH SarabunPSK"/>
          <w:sz w:val="32"/>
          <w:szCs w:val="32"/>
          <w:cs/>
        </w:rPr>
        <w:t>บำนาญให้ผู้นี้  จึงรับรองไว้เป็นหลักฐาน</w:t>
      </w:r>
    </w:p>
    <w:p w:rsidR="00E83DFD" w:rsidRDefault="00E83DFD" w:rsidP="00E83DFD">
      <w:pPr>
        <w:tabs>
          <w:tab w:val="left" w:pos="141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032C3D" w:rsidRPr="007613E5" w:rsidRDefault="00032C3D" w:rsidP="00E83DFD">
      <w:pPr>
        <w:tabs>
          <w:tab w:val="left" w:pos="1418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:rsidR="00E83DFD" w:rsidRPr="007613E5" w:rsidRDefault="00D34287" w:rsidP="00D34287">
      <w:pPr>
        <w:tabs>
          <w:tab w:val="left" w:pos="3402"/>
        </w:tabs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A6F69">
        <w:rPr>
          <w:rFonts w:ascii="TH SarabunPSK" w:hAnsi="TH SarabunPSK" w:cs="TH SarabunPSK"/>
          <w:sz w:val="32"/>
          <w:szCs w:val="32"/>
          <w:cs/>
        </w:rPr>
        <w:t>พันตำรวจ</w:t>
      </w:r>
      <w:r w:rsidR="00FA6F69">
        <w:rPr>
          <w:rFonts w:ascii="TH SarabunPSK" w:hAnsi="TH SarabunPSK" w:cs="TH SarabunPSK" w:hint="cs"/>
          <w:sz w:val="32"/>
          <w:szCs w:val="32"/>
          <w:cs/>
        </w:rPr>
        <w:t>เอก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</w:p>
    <w:p w:rsidR="00E83DFD" w:rsidRPr="007613E5" w:rsidRDefault="00E83DFD" w:rsidP="00E83DFD">
      <w:pPr>
        <w:tabs>
          <w:tab w:val="left" w:pos="1418"/>
          <w:tab w:val="left" w:pos="3544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13E5">
        <w:rPr>
          <w:rFonts w:ascii="TH SarabunPSK" w:hAnsi="TH SarabunPSK" w:cs="TH SarabunPSK"/>
          <w:sz w:val="32"/>
          <w:szCs w:val="32"/>
          <w:cs/>
        </w:rPr>
        <w:tab/>
      </w:r>
      <w:r w:rsidRPr="007613E5">
        <w:rPr>
          <w:rFonts w:ascii="TH SarabunPSK" w:hAnsi="TH SarabunPSK" w:cs="TH SarabunPSK"/>
          <w:sz w:val="32"/>
          <w:szCs w:val="32"/>
          <w:cs/>
        </w:rPr>
        <w:tab/>
      </w:r>
      <w:r w:rsidRPr="007613E5">
        <w:rPr>
          <w:rFonts w:ascii="TH SarabunPSK" w:hAnsi="TH SarabunPSK" w:cs="TH SarabunPSK"/>
          <w:sz w:val="32"/>
          <w:szCs w:val="32"/>
          <w:cs/>
        </w:rPr>
        <w:tab/>
        <w:t xml:space="preserve">( </w:t>
      </w:r>
      <w:r w:rsidR="00FA6F69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7613E5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E83DFD" w:rsidRPr="007613E5" w:rsidRDefault="00E83DFD" w:rsidP="00E83DFD">
      <w:pPr>
        <w:tabs>
          <w:tab w:val="left" w:pos="1418"/>
          <w:tab w:val="left" w:pos="3544"/>
          <w:tab w:val="left" w:pos="453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613E5">
        <w:rPr>
          <w:rFonts w:ascii="TH SarabunPSK" w:hAnsi="TH SarabunPSK" w:cs="TH SarabunPSK"/>
          <w:sz w:val="32"/>
          <w:szCs w:val="32"/>
          <w:cs/>
        </w:rPr>
        <w:tab/>
      </w:r>
      <w:r w:rsidRPr="007613E5">
        <w:rPr>
          <w:rFonts w:ascii="TH SarabunPSK" w:hAnsi="TH SarabunPSK" w:cs="TH SarabunPSK"/>
          <w:sz w:val="32"/>
          <w:szCs w:val="32"/>
          <w:cs/>
        </w:rPr>
        <w:tab/>
      </w:r>
      <w:r w:rsidR="00761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6F69">
        <w:rPr>
          <w:rFonts w:ascii="TH SarabunPSK" w:hAnsi="TH SarabunPSK" w:cs="TH SarabunPSK" w:hint="cs"/>
          <w:sz w:val="32"/>
          <w:szCs w:val="32"/>
          <w:cs/>
        </w:rPr>
        <w:t xml:space="preserve">ผู้กำกับการ     </w:t>
      </w:r>
      <w:r w:rsidR="007613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83DFD" w:rsidRDefault="00E83DFD" w:rsidP="00E83DFD">
      <w:pPr>
        <w:tabs>
          <w:tab w:val="left" w:pos="1418"/>
          <w:tab w:val="left" w:pos="3544"/>
          <w:tab w:val="left" w:pos="45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61A33" w:rsidRDefault="00461A33" w:rsidP="00E83DFD">
      <w:pPr>
        <w:tabs>
          <w:tab w:val="left" w:pos="1418"/>
          <w:tab w:val="left" w:pos="3544"/>
          <w:tab w:val="left" w:pos="45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61A33" w:rsidRDefault="00D34287" w:rsidP="00E83DFD">
      <w:pPr>
        <w:tabs>
          <w:tab w:val="left" w:pos="1418"/>
          <w:tab w:val="left" w:pos="3544"/>
          <w:tab w:val="left" w:pos="453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:rsidR="00D34287" w:rsidRDefault="00D34287" w:rsidP="00032C3D">
      <w:pPr>
        <w:pStyle w:val="a3"/>
        <w:numPr>
          <w:ilvl w:val="0"/>
          <w:numId w:val="1"/>
        </w:numPr>
        <w:tabs>
          <w:tab w:val="left" w:pos="1418"/>
          <w:tab w:val="left" w:pos="3544"/>
          <w:tab w:val="left" w:pos="4536"/>
        </w:tabs>
        <w:ind w:left="426" w:right="-4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ใบรับรองนี้ให้ทำครั้งละ 2 ฉบับ เก็บแนบไว้ในประวัติของต้นสังกัด 1 ฉบับ ส่งแนบ</w:t>
      </w:r>
      <w:r w:rsidR="00032C3D">
        <w:rPr>
          <w:rFonts w:ascii="TH SarabunPSK" w:hAnsi="TH SarabunPSK" w:cs="TH SarabunPSK" w:hint="cs"/>
          <w:sz w:val="32"/>
          <w:szCs w:val="32"/>
          <w:cs/>
        </w:rPr>
        <w:t>ประวัติทางกรมฯ 1 ฉบับ</w:t>
      </w:r>
    </w:p>
    <w:p w:rsidR="00032C3D" w:rsidRPr="00D34287" w:rsidRDefault="00032C3D" w:rsidP="00032C3D">
      <w:pPr>
        <w:pStyle w:val="a3"/>
        <w:numPr>
          <w:ilvl w:val="0"/>
          <w:numId w:val="1"/>
        </w:numPr>
        <w:tabs>
          <w:tab w:val="left" w:pos="1418"/>
          <w:tab w:val="left" w:pos="3544"/>
          <w:tab w:val="left" w:pos="4536"/>
        </w:tabs>
        <w:ind w:left="426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การคำนวณนับเวลาราชการทวีคูณครั้งหนึ่งๆ ได้กี่วัน นั้น ให้ถือหลักเกณฑ์การนับตามหนังสือกรมเลข</w:t>
      </w:r>
      <w:r w:rsidRPr="00032C3D">
        <w:rPr>
          <w:rFonts w:ascii="TH SarabunPSK" w:hAnsi="TH SarabunPSK" w:cs="TH SarabunPSK" w:hint="cs"/>
          <w:sz w:val="32"/>
          <w:szCs w:val="32"/>
          <w:cs/>
        </w:rPr>
        <w:t xml:space="preserve">าธิการคณะรัฐมนตรี ที่ </w:t>
      </w:r>
      <w:proofErr w:type="spellStart"/>
      <w:r w:rsidRPr="00032C3D">
        <w:rPr>
          <w:rFonts w:ascii="TH SarabunPSK" w:hAnsi="TH SarabunPSK" w:cs="TH SarabunPSK" w:hint="cs"/>
          <w:sz w:val="32"/>
          <w:szCs w:val="32"/>
          <w:cs/>
        </w:rPr>
        <w:t>นว.</w:t>
      </w:r>
      <w:proofErr w:type="spellEnd"/>
      <w:r w:rsidRPr="00032C3D">
        <w:rPr>
          <w:rFonts w:ascii="TH SarabunPSK" w:hAnsi="TH SarabunPSK" w:cs="TH SarabunPSK" w:hint="cs"/>
          <w:sz w:val="32"/>
          <w:szCs w:val="32"/>
          <w:cs/>
        </w:rPr>
        <w:t xml:space="preserve"> 46/96 ลง 2 ก.พ.96 ซึ่งส่งมาให้ทราบถือปฏิบัติตามแจ้งความกรมฯ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032C3D">
        <w:rPr>
          <w:rFonts w:ascii="TH SarabunPSK" w:hAnsi="TH SarabunPSK" w:cs="TH SarabunPSK" w:hint="cs"/>
          <w:sz w:val="32"/>
          <w:szCs w:val="32"/>
          <w:cs/>
        </w:rPr>
        <w:t>ที่ 53/96</w:t>
      </w:r>
    </w:p>
    <w:p w:rsidR="00461A33" w:rsidRDefault="00461A33" w:rsidP="00E83DFD">
      <w:pPr>
        <w:tabs>
          <w:tab w:val="left" w:pos="1418"/>
          <w:tab w:val="left" w:pos="3544"/>
          <w:tab w:val="left" w:pos="453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61A33" w:rsidRPr="00081AA1" w:rsidRDefault="00461A33" w:rsidP="00E83DFD">
      <w:pPr>
        <w:tabs>
          <w:tab w:val="left" w:pos="1418"/>
          <w:tab w:val="left" w:pos="3544"/>
          <w:tab w:val="left" w:pos="4536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sectPr w:rsidR="00461A33" w:rsidRPr="00081AA1" w:rsidSect="00D34287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844ED"/>
    <w:multiLevelType w:val="hybridMultilevel"/>
    <w:tmpl w:val="E6DAD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2275E"/>
    <w:multiLevelType w:val="hybridMultilevel"/>
    <w:tmpl w:val="E6DAD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applyBreakingRules/>
  </w:compat>
  <w:rsids>
    <w:rsidRoot w:val="00E83DFD"/>
    <w:rsid w:val="000121DA"/>
    <w:rsid w:val="00032C3D"/>
    <w:rsid w:val="00081AA1"/>
    <w:rsid w:val="00202AFD"/>
    <w:rsid w:val="003468B5"/>
    <w:rsid w:val="00416743"/>
    <w:rsid w:val="00461A33"/>
    <w:rsid w:val="00735BA4"/>
    <w:rsid w:val="007613E5"/>
    <w:rsid w:val="0077225E"/>
    <w:rsid w:val="00D34287"/>
    <w:rsid w:val="00E72E6B"/>
    <w:rsid w:val="00E83DFD"/>
    <w:rsid w:val="00FA6F69"/>
    <w:rsid w:val="00FD3D94"/>
    <w:rsid w:val="00FE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1" type="connector" idref="#_x0000_s1034"/>
        <o:r id="V:Rule45" type="connector" idref="#_x0000_s1035"/>
        <o:r id="V:Rule47" type="connector" idref="#_x0000_s1033"/>
        <o:r id="V:Rule48" type="connector" idref="#_x0000_s1044"/>
        <o:r id="V:Rule50" type="connector" idref="#_x0000_s1042"/>
        <o:r id="V:Rule52" type="connector" idref="#_x0000_s1045"/>
        <o:r id="V:Rule53" type="connector" idref="#_x0000_s1039"/>
        <o:r id="V:Rule54" type="connector" idref="#_x0000_s1043"/>
        <o:r id="V:Rule57" type="connector" idref="#_x0000_s1038"/>
        <o:r id="V:Rule61" type="connector" idref="#_x0000_s1030"/>
        <o:r id="V:Rule63" type="connector" idref="#_x0000_s1026"/>
        <o:r id="V:Rule65" type="connector" idref="#_x0000_s1029"/>
        <o:r id="V:Rule67" type="connector" idref="#_x0000_s1037"/>
        <o:r id="V:Rule68" type="connector" idref="#_x0000_s1040"/>
        <o:r id="V:Rule70" type="connector" idref="#_x0000_s1027"/>
        <o:r id="V:Rule74" type="connector" idref="#_x0000_s1032"/>
        <o:r id="V:Rule75" type="connector" idref="#_x0000_s1031"/>
        <o:r id="V:Rule77" type="connector" idref="#_x0000_s1041"/>
        <o:r id="V:Rule78" type="connector" idref="#_x0000_s1028"/>
        <o:r id="V:Rule79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6514-F42D-40B4-ADA7-353A45FE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TajabOnG</dc:creator>
  <cp:keywords/>
  <dc:description/>
  <cp:lastModifiedBy>TajabOnG</cp:lastModifiedBy>
  <cp:revision>8</cp:revision>
  <cp:lastPrinted>2014-08-21T02:39:00Z</cp:lastPrinted>
  <dcterms:created xsi:type="dcterms:W3CDTF">2013-06-25T07:38:00Z</dcterms:created>
  <dcterms:modified xsi:type="dcterms:W3CDTF">2015-11-03T02:35:00Z</dcterms:modified>
</cp:coreProperties>
</file>